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ED8" w:rsidRPr="001C2ED8" w:rsidRDefault="001C2ED8" w:rsidP="001C2ED8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1C2ED8"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:rsidR="001C2ED8" w:rsidRPr="001C2ED8" w:rsidRDefault="001C2ED8" w:rsidP="001C2ED8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2ED8">
        <w:rPr>
          <w:rFonts w:ascii="Times New Roman" w:hAnsi="Times New Roman" w:cs="Times New Roman"/>
          <w:b/>
          <w:sz w:val="24"/>
          <w:szCs w:val="24"/>
        </w:rPr>
        <w:t>к рабочей программе</w:t>
      </w:r>
    </w:p>
    <w:p w:rsidR="001C2ED8" w:rsidRPr="001C2ED8" w:rsidRDefault="001C2ED8" w:rsidP="001C2ED8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2ED8">
        <w:rPr>
          <w:rFonts w:ascii="Times New Roman" w:hAnsi="Times New Roman" w:cs="Times New Roman"/>
          <w:b/>
          <w:sz w:val="24"/>
          <w:szCs w:val="24"/>
        </w:rPr>
        <w:t>по родной (русской) литературе</w:t>
      </w:r>
    </w:p>
    <w:p w:rsidR="001C2ED8" w:rsidRPr="001C2ED8" w:rsidRDefault="001C2ED8" w:rsidP="001C2ED8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2ED8">
        <w:rPr>
          <w:rFonts w:ascii="Times New Roman" w:hAnsi="Times New Roman" w:cs="Times New Roman"/>
          <w:b/>
          <w:sz w:val="24"/>
          <w:szCs w:val="24"/>
        </w:rPr>
        <w:t>10-11 классы</w:t>
      </w:r>
    </w:p>
    <w:bookmarkEnd w:id="0"/>
    <w:p w:rsidR="001C2ED8" w:rsidRDefault="001C2ED8" w:rsidP="001C2ED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по родной литературе (русской)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образования, представленных в ФГОС СОО. </w:t>
      </w:r>
    </w:p>
    <w:p w:rsidR="001C2ED8" w:rsidRDefault="001C2ED8" w:rsidP="001C2ED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по родной литературе (русской) на уровне среднего общего образования разработана с целью сохранения и развития культурного и языкового разнообразия многонационального народа Российской Федерации, формирования российской гражданской идентичности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реализации права на изучение родного русского языка, на сохранение русской культурной доминанты, присущей всем народам, населяющим Российскую Федерацию. </w:t>
      </w:r>
    </w:p>
    <w:p w:rsidR="001C2ED8" w:rsidRDefault="001C2ED8" w:rsidP="001C2ED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Методологической основой для разработки требований к личностным,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предметным результатам обучающихся, осваивающих программу по родной литературе (русской) на уровне среднего общего образования является системно-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подход, нацеленный на активную учебно-познавательную деятельность обучающихся, на формирование готовности обучающихся к саморазвитию и непрерывному образованию, на овладение ими духовными ценностями и культурой многонационального народа России.</w:t>
      </w:r>
      <w:proofErr w:type="gramEnd"/>
    </w:p>
    <w:p w:rsidR="001C2ED8" w:rsidRDefault="001C2ED8" w:rsidP="001C2ED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курса.</w:t>
      </w:r>
    </w:p>
    <w:p w:rsidR="001C2ED8" w:rsidRDefault="001C2ED8" w:rsidP="001C2ED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Русская литература, являясь одной из самых богатых литератур мира,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сознания. Лучшие образцы русской литературы обладают высокой степенью эмоционального воздействия на внутренний мир обучающихся, способствуют их приобщению к гуманистическим ценностям и культурно-историческому опыту человечества, поэтому в поликультурной языковой среде русская литература должна изучаться на основе диалога культур. Гуманистический потенциал русской литературы позволяет рассматривать её как общенациональную российскую ценность, как средство воспитания обучающихся в духе уважительного отношения к языку и культуре народов Российской Федерации и мира, формирования культуры межнационального общения.</w:t>
      </w:r>
    </w:p>
    <w:p w:rsidR="001C2ED8" w:rsidRDefault="001C2ED8" w:rsidP="001C2ED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Являясь частью предметной области «Родной язык и родная литература», родная литература (русская) тесно связана с предметом «Родной язык (русский)» и способствует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обогащению речи обучающихся, развитию их речевой культуры, коммуникативной и межкультурной компетенций. </w:t>
      </w:r>
    </w:p>
    <w:p w:rsidR="001C2ED8" w:rsidRDefault="001C2ED8" w:rsidP="001C2ED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Родная литература (русская) входит в предметную область «Русский язык и литература», наряду с которым вносит свой вклад в формирование у обучающихся культуры восприятия и понимания литературных текстов, освоение ими современных читательских практик. Вместе с тем родная литература (русская) имеет специфические особенности, отличающие его от учебного предмета «Литература» и обусловленные:</w:t>
      </w:r>
    </w:p>
    <w:p w:rsidR="001C2ED8" w:rsidRDefault="001C2ED8" w:rsidP="001C2ED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отбором произведений русской литературы, в которых наиболее ярко выражено их национально-культурное своеобразие и связанная с этим проблематика (человек в круговороте истории России, загадочная русская душа, духовные основы русской культуры, человек в поисках счастья); </w:t>
      </w:r>
    </w:p>
    <w:p w:rsidR="001C2ED8" w:rsidRDefault="001C2ED8" w:rsidP="001C2ED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построением содержания в соответствии с проблемно-тематическими блоками;</w:t>
      </w:r>
    </w:p>
    <w:p w:rsidR="001C2ED8" w:rsidRDefault="001C2ED8" w:rsidP="001C2ED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более подробным освещением историко-культурного фона эпохи создания изучаемых литературных произведений, расширенным историко-культурным комментарием к ним.</w:t>
      </w:r>
    </w:p>
    <w:p w:rsidR="001C2ED8" w:rsidRDefault="001C2ED8" w:rsidP="001C2ED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Содержание курса «Родная литература (русская)» не повторяет содержание курса «Литература», а дополняет его, удовлетворяя потребности обучающихся 10–11 классов в изучении родной русской литературы как особого, эстетического средства познания русской национальной культуры и самореализации в ней. В курс родной русской литературы включены значительные произведения русской классики и современной литературы, наиболее ярко воплотившие национальные особенности русской литературы и культуры. </w:t>
      </w:r>
    </w:p>
    <w:p w:rsidR="001C2ED8" w:rsidRDefault="001C2ED8" w:rsidP="001C2ED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программе по родной литературе (русской) на уровне среднего общего образования прослеживается преемственность как с курсом «Родная литература (русская)» для основного общего образования (в области концептуальных основ, целей и задач, принципа отбора произведений), так и с курсом «Литература» предметной области «Русский язык и литература» в 10–11 классах (по целям и задачам литературного образования в целом, осмыслению поставленных в литературе проблем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пониманию коммуникативно-эстетических возможностей языка литературных произведений, основам литературоведения и другие). </w:t>
      </w:r>
    </w:p>
    <w:p w:rsidR="001C2ED8" w:rsidRDefault="001C2ED8" w:rsidP="001C2ED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по родной литературе (русской) строится на сочетании проблемно-тематического, историко-литературного и хронологического принципов. Содержание программы для каждого класса включает произведения русской классики и современной литературы, которые актуализируют вечные проблемы и ценности в контексте этнокультурных традиций русского народа. </w:t>
      </w:r>
    </w:p>
    <w:p w:rsidR="001C2ED8" w:rsidRDefault="001C2ED8" w:rsidP="001C2ED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программе курса родной русской литературы для 10 класса выделяются три содержательные линии, представляющие собой проблемно-тематические блоки, внутри которых содержание структурировано на основе историко-литературного и хронологического принципов: </w:t>
      </w:r>
    </w:p>
    <w:p w:rsidR="001C2ED8" w:rsidRDefault="001C2ED8" w:rsidP="001C2ED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«Времена не выбирают»;</w:t>
      </w:r>
    </w:p>
    <w:p w:rsidR="001C2ED8" w:rsidRDefault="001C2ED8" w:rsidP="001C2ED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«Тайны русской души»;</w:t>
      </w:r>
    </w:p>
    <w:p w:rsidR="001C2ED8" w:rsidRDefault="001C2ED8" w:rsidP="001C2ED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 поисках счастья».</w:t>
      </w:r>
    </w:p>
    <w:p w:rsidR="001C2ED8" w:rsidRDefault="001C2ED8" w:rsidP="001C2ED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Программа курса родной русской литературы для 11 класса также включает три содержательные линии, в которых прослеживается продолжение заявленных в предыдущем классе тем и проблем:</w:t>
      </w:r>
    </w:p>
    <w:p w:rsidR="001C2ED8" w:rsidRDefault="001C2ED8" w:rsidP="001C2ED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«Человек в круговороте истории»;</w:t>
      </w:r>
    </w:p>
    <w:p w:rsidR="001C2ED8" w:rsidRDefault="001C2ED8" w:rsidP="001C2ED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«Загадочная русская душа»;</w:t>
      </w:r>
    </w:p>
    <w:p w:rsidR="001C2ED8" w:rsidRDefault="001C2ED8" w:rsidP="001C2ED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«Существует ли формула счастья?». </w:t>
      </w:r>
    </w:p>
    <w:p w:rsidR="001C2ED8" w:rsidRDefault="001C2ED8" w:rsidP="001C2ED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тематические блоки программы включены литературные произведения с ярко выраженными национально-специфическими явлениями, образами и мотивами, отражёнными средствами других видов искусства – живописи, музыки, кино, театра. Это позволяет прослеживать связи между ними (диалог иску</w:t>
      </w:r>
      <w:proofErr w:type="gramStart"/>
      <w:r>
        <w:rPr>
          <w:rFonts w:ascii="Times New Roman" w:hAnsi="Times New Roman" w:cs="Times New Roman"/>
          <w:sz w:val="24"/>
          <w:szCs w:val="24"/>
        </w:rPr>
        <w:t>сств в 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усской культуре). </w:t>
      </w:r>
    </w:p>
    <w:p w:rsidR="001C2ED8" w:rsidRDefault="001C2ED8" w:rsidP="001C2ED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Программа учебного предмета «Родная литература (русская)» ориентирована на сопровождение и поддержку учебного предмета «Литература», входящего в образовательную область «Русский язык и литература». Цели курса родной русской литературы в рамках предметной области «Родной язык и родная литература» имеют свою специфику, обусловленную дополнительным по своему содержанию характером курса, а также особенностями функционирования русского языка и русской литературы в разных регионах Российской Федерации.</w:t>
      </w:r>
    </w:p>
    <w:p w:rsidR="001C2ED8" w:rsidRDefault="001C2ED8" w:rsidP="001C2ED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Изучение предмета «Родная литература (русская)» должно обеспечить достижение следующих целей: </w:t>
      </w:r>
    </w:p>
    <w:p w:rsidR="001C2ED8" w:rsidRDefault="001C2ED8" w:rsidP="001C2ED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представлений о роли и значении родной литературы в жизни человека и общества, в осознании ценностного отношения к литературе как неотъемлемой части русской культуры;</w:t>
      </w:r>
    </w:p>
    <w:p w:rsidR="001C2ED8" w:rsidRDefault="001C2ED8" w:rsidP="001C2ED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включение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культурно-языковое поле родной литературы и культуры, воспитание ценностного отношения к русскому языку и русской литературе как носителям культуры своего народа; </w:t>
      </w:r>
    </w:p>
    <w:p w:rsidR="001C2ED8" w:rsidRDefault="001C2ED8" w:rsidP="001C2ED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представлений о тесной связи между языковым, литературным, интеллектуальным, духовно-нравственным становлением личности;</w:t>
      </w:r>
    </w:p>
    <w:p w:rsidR="001C2ED8" w:rsidRDefault="001C2ED8" w:rsidP="001C2ED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расширение представлений о родной русской литературе как художественном отражении традиционных духовно-нравственных российских и национально-культурных ценностей. </w:t>
      </w:r>
    </w:p>
    <w:p w:rsidR="001C2ED8" w:rsidRDefault="001C2ED8" w:rsidP="001C2ED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Достижение указанных целей возможно при комплексном решении следующих взаимосвязанных учебных задач: </w:t>
      </w:r>
    </w:p>
    <w:p w:rsidR="001C2ED8" w:rsidRDefault="001C2ED8" w:rsidP="001C2ED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расширение представлений о художественной литературе как одной из основных национально-культурных ценностей народа, как особого способа познания жизни; </w:t>
      </w:r>
    </w:p>
    <w:p w:rsidR="001C2ED8" w:rsidRDefault="001C2ED8" w:rsidP="001C2ED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обеспечение культурной самоидентификации, национального самосознания, чувства патриотизма, </w:t>
      </w:r>
      <w:proofErr w:type="gramStart"/>
      <w:r>
        <w:rPr>
          <w:rFonts w:ascii="Times New Roman" w:hAnsi="Times New Roman" w:cs="Times New Roman"/>
          <w:sz w:val="24"/>
          <w:szCs w:val="24"/>
        </w:rPr>
        <w:t>формирующих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национально-культурную идентичность и способность к межэтническому диалогу (на основе развития способности понимать литературные художественные произведения, отражающие разные этнокультурные традиции);</w:t>
      </w:r>
    </w:p>
    <w:p w:rsidR="001C2ED8" w:rsidRDefault="001C2ED8" w:rsidP="001C2ED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формирование устойчивой мотивации к систематическому чтению как средству познания культуры своего народа и других культур на основе многоаспектного диалога, как форме приобщения к литературному наследию и через него к сокровищам отечественной и мировой культуры, как особому способу познания жизни, культурной самоидентификации, чувства причастности к истории, традициям своего народа и осознания исторической преемственности поколений;</w:t>
      </w:r>
      <w:proofErr w:type="gramEnd"/>
    </w:p>
    <w:p w:rsidR="001C2ED8" w:rsidRDefault="001C2ED8" w:rsidP="001C2ED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знаний о базовых концептах русского языка, создающих художественную картину мира, ключевых проблемах произведений русской литературы; </w:t>
      </w:r>
    </w:p>
    <w:p w:rsidR="001C2ED8" w:rsidRDefault="001C2ED8" w:rsidP="001C2ED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умения выявлять идейно-тематическое содержание произведений разных жанров; </w:t>
      </w:r>
    </w:p>
    <w:p w:rsidR="001C2ED8" w:rsidRDefault="001C2ED8" w:rsidP="001C2ED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представлений об изобразительно-выразительных возможностях языка русской литературы и умений самостоятельного смыслового и эстетического анализа художественных текстов и познавательной учебной проектно-исследовательской деятельности;</w:t>
      </w:r>
    </w:p>
    <w:p w:rsidR="001C2ED8" w:rsidRDefault="001C2ED8" w:rsidP="001C2ED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умений интерпретировать изученные и самостоятельно прочитанные произведения родной литературы на историко-культурной основе; сопоставлять их с произведениями других видов искусств, в том числе с использованием информационно-коммуникационных технологий и применением различных форм работы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медиапространстве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использовать словари и справочную литературу, опираясь на ресурсы традиционных библиотек и электронных библиотечных систем, творчески перерабатывать художественные тексты, создавать собственные высказывания, содержащие аргументированные суждения и самостоятельную оценку прочитанного. </w:t>
      </w:r>
    </w:p>
    <w:p w:rsidR="001C2ED8" w:rsidRDefault="001C2ED8" w:rsidP="001C2ED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соответствии с ФГОС СОО родная литература (русская) входит в предметную область «Родной язык и родная литература» и является обязательным для изучения. </w:t>
      </w:r>
    </w:p>
    <w:p w:rsidR="001E0785" w:rsidRDefault="001E0785"/>
    <w:sectPr w:rsidR="001E0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ED8"/>
    <w:rsid w:val="001C2ED8"/>
    <w:rsid w:val="001E0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ED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ED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5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1347</Words>
  <Characters>7682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каб43</dc:creator>
  <cp:lastModifiedBy>каб43</cp:lastModifiedBy>
  <cp:revision>1</cp:revision>
  <dcterms:created xsi:type="dcterms:W3CDTF">2023-09-04T07:27:00Z</dcterms:created>
  <dcterms:modified xsi:type="dcterms:W3CDTF">2023-09-04T07:30:00Z</dcterms:modified>
</cp:coreProperties>
</file>